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5A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Samfälligheten har enbart skapats för att förvalta det som vi enligt </w:t>
      </w:r>
      <w:r>
        <w:rPr>
          <w:b/>
          <w:color w:val="FF0000"/>
          <w:sz w:val="28"/>
          <w:szCs w:val="28"/>
        </w:rPr>
        <w:t>Anläggningsbeslut Kapellet ga:2</w:t>
      </w:r>
      <w:r>
        <w:rPr>
          <w:b/>
          <w:sz w:val="28"/>
          <w:szCs w:val="28"/>
        </w:rPr>
        <w:t xml:space="preserve"> äger och har att gemensamt underhålla.</w:t>
      </w:r>
    </w:p>
    <w:p w14:paraId="00000002" w14:textId="77777777" w:rsidR="003A5ACA" w:rsidRDefault="003A5ACA">
      <w:pPr>
        <w:rPr>
          <w:b/>
          <w:sz w:val="24"/>
          <w:szCs w:val="24"/>
        </w:rPr>
      </w:pPr>
    </w:p>
    <w:p w14:paraId="00000003" w14:textId="77777777" w:rsidR="003A5A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SYFTE</w:t>
      </w:r>
    </w:p>
    <w:p w14:paraId="00000004" w14:textId="77777777" w:rsidR="003A5ACA" w:rsidRDefault="0000000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Detta dokument skall hjälpa styrelsen att dra gräns mellan föreningens respektive husägarens ansvar vad avser kort- och långsiktigt underhåll samt kostnader vid utförande av desamma.</w:t>
      </w:r>
    </w:p>
    <w:p w14:paraId="00000005" w14:textId="77777777" w:rsidR="003A5ACA" w:rsidRDefault="0000000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Dokumentet drar även skiljelinje vad avser </w:t>
      </w:r>
      <w:proofErr w:type="spellStart"/>
      <w:r>
        <w:rPr>
          <w:sz w:val="24"/>
          <w:szCs w:val="24"/>
        </w:rPr>
        <w:t>SFF’s</w:t>
      </w:r>
      <w:proofErr w:type="spellEnd"/>
      <w:r>
        <w:rPr>
          <w:sz w:val="24"/>
          <w:szCs w:val="24"/>
        </w:rPr>
        <w:t xml:space="preserve"> respektive husägarens ansvar vid uppkommen skada och därtill kopplad reglering av kostnad(er) vid åtgärdande.</w:t>
      </w:r>
    </w:p>
    <w:p w14:paraId="00000006" w14:textId="77777777" w:rsidR="003A5ACA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Dokumentet är omsatt i SFF Långsiktiga Underhållsplan (LUP) vilken ingår i SFF årliga Budget och därav genererad årlig Debiteringslängd, vilken fastställs av Årsmötet.</w:t>
      </w:r>
    </w:p>
    <w:p w14:paraId="00000007" w14:textId="77777777" w:rsidR="003A5ACA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Detta dokument har att fastställas av Årsmötet för att gälla som Lokal Bestämmelse.</w:t>
      </w:r>
    </w:p>
    <w:p w14:paraId="00000008" w14:textId="77777777" w:rsidR="003A5ACA" w:rsidRDefault="003A5ACA">
      <w:pPr>
        <w:rPr>
          <w:b/>
          <w:sz w:val="24"/>
          <w:szCs w:val="24"/>
        </w:rPr>
      </w:pPr>
    </w:p>
    <w:p w14:paraId="00000009" w14:textId="77777777" w:rsidR="003A5A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FAKTA</w:t>
      </w:r>
    </w:p>
    <w:p w14:paraId="0000000A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Styrande för föreningens uppdrag är vad som i lantmäteriets anläggningsbeslut (KAPELLET ga:2) ingår i ”</w:t>
      </w:r>
      <w:r>
        <w:rPr>
          <w:b/>
          <w:sz w:val="24"/>
          <w:szCs w:val="24"/>
        </w:rPr>
        <w:t>anläggningens utförande och drift</w:t>
      </w:r>
      <w:r>
        <w:rPr>
          <w:sz w:val="24"/>
          <w:szCs w:val="24"/>
        </w:rPr>
        <w:t>”.</w:t>
      </w:r>
    </w:p>
    <w:p w14:paraId="0000000B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Fasader,</w:t>
      </w:r>
    </w:p>
    <w:p w14:paraId="0000000C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yttertak,</w:t>
      </w:r>
    </w:p>
    <w:p w14:paraId="0000000D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hängrännor,</w:t>
      </w:r>
    </w:p>
    <w:p w14:paraId="0000000E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stuprör</w:t>
      </w:r>
    </w:p>
    <w:p w14:paraId="0000000F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Carport, </w:t>
      </w:r>
    </w:p>
    <w:p w14:paraId="00000010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grönområde, </w:t>
      </w:r>
    </w:p>
    <w:p w14:paraId="00000011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cykelförråd, </w:t>
      </w:r>
    </w:p>
    <w:p w14:paraId="00000012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lekplats, </w:t>
      </w:r>
    </w:p>
    <w:p w14:paraId="00000013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förråd, </w:t>
      </w:r>
    </w:p>
    <w:p w14:paraId="00000014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ytterbelysning, </w:t>
      </w:r>
    </w:p>
    <w:p w14:paraId="00000015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vatten- och avloppsledning, </w:t>
      </w:r>
    </w:p>
    <w:p w14:paraId="00000016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dräneringsledningar och </w:t>
      </w:r>
    </w:p>
    <w:p w14:paraId="00000017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TV-kabel utgår 2021-09-30</w:t>
      </w:r>
    </w:p>
    <w:p w14:paraId="00000018" w14:textId="77777777" w:rsidR="003A5AC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Hårdgjorda ytor (har tillkommit)</w:t>
      </w:r>
    </w:p>
    <w:p w14:paraId="00000019" w14:textId="77777777" w:rsidR="003A5ACA" w:rsidRDefault="0000000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Allt annat är privat ägande antingen av fastighetsägare eller hyresvärd.</w:t>
      </w:r>
    </w:p>
    <w:p w14:paraId="0000001A" w14:textId="77777777" w:rsidR="003A5ACA" w:rsidRDefault="003A5ACA">
      <w:pPr>
        <w:ind w:left="360"/>
        <w:rPr>
          <w:b/>
          <w:sz w:val="24"/>
          <w:szCs w:val="24"/>
        </w:rPr>
      </w:pPr>
    </w:p>
    <w:p w14:paraId="0000001B" w14:textId="77777777" w:rsidR="003A5A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Detta dokument utgör SFF Lokala Bestämmelse vad avser fördelning av ansvar vid gemensamt ägande</w:t>
      </w:r>
    </w:p>
    <w:p w14:paraId="0000001C" w14:textId="77777777" w:rsidR="003A5ACA" w:rsidRDefault="003A5ACA">
      <w:pPr>
        <w:rPr>
          <w:sz w:val="28"/>
          <w:szCs w:val="28"/>
        </w:rPr>
      </w:pPr>
    </w:p>
    <w:p w14:paraId="0000001D" w14:textId="77777777" w:rsidR="003A5ACA" w:rsidRDefault="003A5ACA">
      <w:pPr>
        <w:rPr>
          <w:sz w:val="28"/>
          <w:szCs w:val="28"/>
        </w:rPr>
      </w:pPr>
    </w:p>
    <w:p w14:paraId="0000001E" w14:textId="77777777" w:rsidR="003A5ACA" w:rsidRDefault="003A5ACA">
      <w:pPr>
        <w:rPr>
          <w:sz w:val="28"/>
          <w:szCs w:val="28"/>
        </w:rPr>
      </w:pPr>
    </w:p>
    <w:p w14:paraId="0000001F" w14:textId="63C08A35" w:rsidR="003A5ACA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SFF Lokala Bestämmelse</w:t>
      </w:r>
      <w:r w:rsidR="006F0924">
        <w:rPr>
          <w:b/>
          <w:sz w:val="24"/>
          <w:szCs w:val="24"/>
          <w:u w:val="single"/>
        </w:rPr>
        <w:t>r</w:t>
      </w:r>
    </w:p>
    <w:p w14:paraId="00000020" w14:textId="77777777" w:rsidR="003A5A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Områdets samtliga fastigheter skall underhållas så att dess värde bibehålls eller utvecklas.</w:t>
      </w:r>
    </w:p>
    <w:p w14:paraId="00000021" w14:textId="77777777" w:rsidR="003A5A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Utveckling tillåts - med begränsningen - att det från början skapade arkitektoniska rummet till alla delar bevaras.</w:t>
      </w:r>
    </w:p>
    <w:p w14:paraId="00000022" w14:textId="77777777" w:rsidR="003A5ACA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>Utförande.</w:t>
      </w:r>
    </w:p>
    <w:p w14:paraId="00000023" w14:textId="77777777" w:rsidR="003A5ACA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 Målning</w:t>
      </w:r>
    </w:p>
    <w:p w14:paraId="00000024" w14:textId="46E1B8C4" w:rsidR="003A5A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Befintlig färgskala skall -UTAN undantag</w:t>
      </w:r>
      <w:r w:rsidR="006F09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följas vad gäller gemensam egendom.</w:t>
      </w:r>
    </w:p>
    <w:p w14:paraId="00000025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 privat egendom, t ex egen fastighets uteplatser, entré och sidoväggar gäller VIT-målning.</w:t>
      </w:r>
    </w:p>
    <w:p w14:paraId="00000026" w14:textId="77777777" w:rsidR="003A5ACA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2. Om- och Tillbyggnad (Ändring av fasad)</w:t>
      </w:r>
    </w:p>
    <w:p w14:paraId="00000027" w14:textId="77777777" w:rsidR="003A5ACA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3. Dörr- och/eller Fönsterbyte</w:t>
      </w:r>
    </w:p>
    <w:p w14:paraId="00000028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Styrelsen skall </w:t>
      </w:r>
      <w:r>
        <w:rPr>
          <w:sz w:val="24"/>
          <w:szCs w:val="24"/>
          <w:u w:val="single"/>
        </w:rPr>
        <w:t>alltid</w:t>
      </w:r>
      <w:r>
        <w:rPr>
          <w:sz w:val="24"/>
          <w:szCs w:val="24"/>
        </w:rPr>
        <w:t xml:space="preserve"> tillfrågas före start.</w:t>
      </w:r>
    </w:p>
    <w:p w14:paraId="00000029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Skiss/produktbild </w:t>
      </w:r>
      <w:r>
        <w:rPr>
          <w:sz w:val="24"/>
          <w:szCs w:val="24"/>
          <w:u w:val="single"/>
        </w:rPr>
        <w:t>skall</w:t>
      </w:r>
      <w:r>
        <w:rPr>
          <w:sz w:val="24"/>
          <w:szCs w:val="24"/>
        </w:rPr>
        <w:t xml:space="preserve"> bifogas förfrågan.</w:t>
      </w:r>
    </w:p>
    <w:p w14:paraId="0000002A" w14:textId="77777777" w:rsidR="003A5ACA" w:rsidRDefault="00000000">
      <w:pPr>
        <w:rPr>
          <w:i/>
          <w:sz w:val="24"/>
          <w:szCs w:val="24"/>
        </w:rPr>
      </w:pPr>
      <w:r>
        <w:rPr>
          <w:sz w:val="24"/>
          <w:szCs w:val="24"/>
        </w:rPr>
        <w:t>Även om styrelsen säger ja - s</w:t>
      </w:r>
      <w:r>
        <w:rPr>
          <w:i/>
          <w:sz w:val="24"/>
          <w:szCs w:val="24"/>
        </w:rPr>
        <w:t>kall kommunens gällande regler följas.</w:t>
      </w:r>
    </w:p>
    <w:p w14:paraId="0000002B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Det är helt upp till fastighetsägaren att kontrollera det senare.</w:t>
      </w:r>
    </w:p>
    <w:p w14:paraId="0000002C" w14:textId="77777777" w:rsidR="003A5ACA" w:rsidRPr="006F0924" w:rsidRDefault="00000000">
      <w:pPr>
        <w:rPr>
          <w:b/>
          <w:color w:val="FF0000"/>
          <w:sz w:val="30"/>
          <w:szCs w:val="30"/>
        </w:rPr>
      </w:pPr>
      <w:r w:rsidRPr="006F0924">
        <w:rPr>
          <w:b/>
          <w:color w:val="FF0000"/>
          <w:sz w:val="30"/>
          <w:szCs w:val="30"/>
        </w:rPr>
        <w:t>Skada på Gemensam egendom skall åtgärdas FÖRE avflyttning</w:t>
      </w:r>
    </w:p>
    <w:p w14:paraId="0000002D" w14:textId="77777777" w:rsidR="003A5A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Skada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som åstadkommes av boende/hyresgäst </w:t>
      </w:r>
      <w:r>
        <w:rPr>
          <w:i/>
          <w:color w:val="000000"/>
          <w:sz w:val="24"/>
          <w:szCs w:val="24"/>
        </w:rPr>
        <w:t>skall åtgärdas på vållandes bekostnad</w:t>
      </w:r>
      <w:r>
        <w:rPr>
          <w:color w:val="000000"/>
          <w:sz w:val="24"/>
          <w:szCs w:val="24"/>
        </w:rPr>
        <w:t xml:space="preserve"> </w:t>
      </w:r>
    </w:p>
    <w:p w14:paraId="0000002E" w14:textId="77777777" w:rsidR="003A5A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öreningens ursprungliga skyltar och eventuella stativ (G-H-J) skall </w:t>
      </w:r>
      <w:r>
        <w:rPr>
          <w:sz w:val="24"/>
          <w:szCs w:val="24"/>
        </w:rPr>
        <w:t>återmonteras</w:t>
      </w:r>
      <w:r>
        <w:rPr>
          <w:color w:val="000000"/>
          <w:sz w:val="24"/>
          <w:szCs w:val="24"/>
        </w:rPr>
        <w:t xml:space="preserve"> på </w:t>
      </w:r>
      <w:r>
        <w:rPr>
          <w:b/>
          <w:color w:val="000000"/>
          <w:sz w:val="24"/>
          <w:szCs w:val="24"/>
        </w:rPr>
        <w:t>ursprung</w:t>
      </w:r>
      <w:r>
        <w:rPr>
          <w:b/>
          <w:sz w:val="24"/>
          <w:szCs w:val="24"/>
        </w:rPr>
        <w:t>lig plats</w:t>
      </w:r>
      <w:r>
        <w:rPr>
          <w:sz w:val="24"/>
          <w:szCs w:val="24"/>
        </w:rPr>
        <w:t xml:space="preserve"> och </w:t>
      </w:r>
      <w:r>
        <w:rPr>
          <w:color w:val="000000"/>
          <w:sz w:val="24"/>
          <w:szCs w:val="24"/>
        </w:rPr>
        <w:t xml:space="preserve">i </w:t>
      </w:r>
      <w:r>
        <w:rPr>
          <w:b/>
          <w:color w:val="000000"/>
          <w:sz w:val="24"/>
          <w:szCs w:val="24"/>
        </w:rPr>
        <w:t>ursprungligt skick</w:t>
      </w:r>
      <w:r>
        <w:rPr>
          <w:color w:val="000000"/>
          <w:sz w:val="24"/>
          <w:szCs w:val="24"/>
        </w:rPr>
        <w:t>.</w:t>
      </w:r>
    </w:p>
    <w:p w14:paraId="0000002F" w14:textId="5C7A1A8E" w:rsidR="003A5A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Underlåter avflyttande att åtgärda </w:t>
      </w:r>
      <w:r>
        <w:rPr>
          <w:sz w:val="24"/>
          <w:szCs w:val="24"/>
        </w:rPr>
        <w:t xml:space="preserve">p 1 eller 2 </w:t>
      </w:r>
      <w:r>
        <w:rPr>
          <w:color w:val="000000"/>
          <w:sz w:val="24"/>
          <w:szCs w:val="24"/>
        </w:rPr>
        <w:t xml:space="preserve">äger föreningen rätt att inom 30 dagar EFTER </w:t>
      </w:r>
      <w:proofErr w:type="spellStart"/>
      <w:r>
        <w:rPr>
          <w:color w:val="000000"/>
          <w:sz w:val="24"/>
          <w:szCs w:val="24"/>
        </w:rPr>
        <w:t>avflytt</w:t>
      </w:r>
      <w:proofErr w:type="spellEnd"/>
      <w:r>
        <w:rPr>
          <w:color w:val="000000"/>
          <w:sz w:val="24"/>
          <w:szCs w:val="24"/>
        </w:rPr>
        <w:t xml:space="preserve"> kontraktera entreprenör för </w:t>
      </w:r>
      <w:r>
        <w:rPr>
          <w:sz w:val="24"/>
          <w:szCs w:val="24"/>
        </w:rPr>
        <w:t>åtgärdande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på den avflyttandes bekostnad</w:t>
      </w:r>
      <w:r>
        <w:rPr>
          <w:color w:val="000000"/>
          <w:sz w:val="24"/>
          <w:szCs w:val="24"/>
        </w:rPr>
        <w:t>.</w:t>
      </w:r>
    </w:p>
    <w:p w14:paraId="00000030" w14:textId="77777777" w:rsidR="003A5ACA" w:rsidRDefault="003A5A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sz w:val="24"/>
          <w:szCs w:val="24"/>
        </w:rPr>
      </w:pPr>
    </w:p>
    <w:p w14:paraId="00000031" w14:textId="77777777" w:rsidR="003A5AC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222222"/>
          <w:sz w:val="30"/>
          <w:szCs w:val="30"/>
        </w:rPr>
      </w:pPr>
      <w:r>
        <w:rPr>
          <w:b/>
          <w:color w:val="222222"/>
          <w:sz w:val="30"/>
          <w:szCs w:val="30"/>
        </w:rPr>
        <w:t>Övrigt</w:t>
      </w:r>
    </w:p>
    <w:p w14:paraId="00000032" w14:textId="77777777" w:rsidR="003A5AC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Önskar föreningsmedlem installera</w:t>
      </w:r>
      <w:r>
        <w:rPr>
          <w:b/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Laddbox</w:t>
      </w:r>
      <w:proofErr w:type="spellEnd"/>
      <w:r>
        <w:rPr>
          <w:color w:val="222222"/>
          <w:sz w:val="24"/>
          <w:szCs w:val="24"/>
        </w:rPr>
        <w:t xml:space="preserve"> gäller:</w:t>
      </w:r>
    </w:p>
    <w:p w14:paraId="00000033" w14:textId="77777777" w:rsidR="003A5A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Certifierad installatör skall göra installationen, </w:t>
      </w:r>
    </w:p>
    <w:p w14:paraId="00000034" w14:textId="77777777" w:rsidR="003A5A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 xml:space="preserve">Godkänd </w:t>
      </w:r>
      <w:proofErr w:type="spellStart"/>
      <w:r>
        <w:rPr>
          <w:color w:val="222222"/>
          <w:sz w:val="24"/>
          <w:szCs w:val="24"/>
        </w:rPr>
        <w:t>laddbox</w:t>
      </w:r>
      <w:proofErr w:type="spellEnd"/>
      <w:r>
        <w:rPr>
          <w:color w:val="222222"/>
          <w:sz w:val="24"/>
          <w:szCs w:val="24"/>
        </w:rPr>
        <w:t> av EU-standard skall nyttjas</w:t>
      </w:r>
    </w:p>
    <w:p w14:paraId="00000035" w14:textId="77777777" w:rsidR="003A5A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Alla kostnader betalas av fastighetsägaren</w:t>
      </w:r>
    </w:p>
    <w:p w14:paraId="00000036" w14:textId="77777777" w:rsidR="003A5ACA" w:rsidRPr="006F0924" w:rsidRDefault="00000000">
      <w:pPr>
        <w:rPr>
          <w:b/>
          <w:sz w:val="24"/>
          <w:szCs w:val="24"/>
          <w:u w:val="single"/>
        </w:rPr>
      </w:pPr>
      <w:r w:rsidRPr="006F0924">
        <w:rPr>
          <w:b/>
          <w:sz w:val="24"/>
          <w:szCs w:val="24"/>
        </w:rPr>
        <w:t>Sammanfattning</w:t>
      </w:r>
    </w:p>
    <w:p w14:paraId="00000037" w14:textId="77777777" w:rsidR="003A5ACA" w:rsidRPr="006F0924" w:rsidRDefault="00000000">
      <w:pPr>
        <w:rPr>
          <w:sz w:val="24"/>
          <w:szCs w:val="24"/>
        </w:rPr>
      </w:pPr>
      <w:r w:rsidRPr="006F0924">
        <w:rPr>
          <w:sz w:val="24"/>
          <w:szCs w:val="24"/>
        </w:rPr>
        <w:t xml:space="preserve">Enskilda önskemål om förändringar avseende ändrad färgsättning eller byggnation, skall tillställas styrelsen för godkännande, </w:t>
      </w:r>
      <w:r w:rsidRPr="006F0924">
        <w:rPr>
          <w:sz w:val="24"/>
          <w:szCs w:val="24"/>
          <w:u w:val="single"/>
        </w:rPr>
        <w:t>innan</w:t>
      </w:r>
      <w:r w:rsidRPr="006F0924">
        <w:rPr>
          <w:sz w:val="24"/>
          <w:szCs w:val="24"/>
        </w:rPr>
        <w:t xml:space="preserve"> ändringen får utföras.</w:t>
      </w:r>
    </w:p>
    <w:p w14:paraId="00000038" w14:textId="77777777" w:rsidR="003A5ACA" w:rsidRPr="006F0924" w:rsidRDefault="00000000">
      <w:pPr>
        <w:rPr>
          <w:sz w:val="24"/>
          <w:szCs w:val="24"/>
        </w:rPr>
      </w:pPr>
      <w:r w:rsidRPr="006F0924">
        <w:rPr>
          <w:sz w:val="24"/>
          <w:szCs w:val="24"/>
        </w:rPr>
        <w:t>Självklart skall alla Skövde kommuns lokala bestämmelser följas i alla avseenden t ex vad avser bygglov.</w:t>
      </w:r>
    </w:p>
    <w:p w14:paraId="00000039" w14:textId="77777777" w:rsidR="003A5ACA" w:rsidRPr="006F0924" w:rsidRDefault="00000000">
      <w:pPr>
        <w:rPr>
          <w:b/>
          <w:sz w:val="32"/>
          <w:szCs w:val="32"/>
        </w:rPr>
      </w:pPr>
      <w:r w:rsidRPr="006F0924">
        <w:rPr>
          <w:sz w:val="24"/>
          <w:szCs w:val="24"/>
        </w:rPr>
        <w:t>Om avvikelsen är betydande av karaktär för området, men bedöms som intressant, bör styrelsen kalla till Extra Stämma.</w:t>
      </w:r>
    </w:p>
    <w:p w14:paraId="0000003A" w14:textId="3E5F2C47" w:rsidR="003A5ACA" w:rsidRPr="002709EC" w:rsidRDefault="002709EC" w:rsidP="00270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  <w:u w:val="single"/>
        </w:rPr>
      </w:pPr>
      <w:r w:rsidRPr="002709EC">
        <w:rPr>
          <w:b/>
          <w:sz w:val="36"/>
          <w:szCs w:val="36"/>
          <w:u w:val="single"/>
        </w:rPr>
        <w:lastRenderedPageBreak/>
        <w:t>JURIDISK</w:t>
      </w:r>
      <w:r w:rsidR="006F0924" w:rsidRPr="002709EC">
        <w:rPr>
          <w:b/>
          <w:sz w:val="36"/>
          <w:szCs w:val="36"/>
          <w:u w:val="single"/>
        </w:rPr>
        <w:t xml:space="preserve"> PRINCIP</w:t>
      </w:r>
      <w:r w:rsidRPr="002709EC">
        <w:rPr>
          <w:b/>
          <w:sz w:val="36"/>
          <w:szCs w:val="36"/>
          <w:u w:val="single"/>
        </w:rPr>
        <w:t xml:space="preserve"> som bas för Långsiktig </w:t>
      </w:r>
      <w:proofErr w:type="spellStart"/>
      <w:r w:rsidRPr="002709EC">
        <w:rPr>
          <w:b/>
          <w:sz w:val="36"/>
          <w:szCs w:val="36"/>
          <w:u w:val="single"/>
        </w:rPr>
        <w:t>Underhålls</w:t>
      </w:r>
      <w:r>
        <w:rPr>
          <w:b/>
          <w:sz w:val="36"/>
          <w:szCs w:val="36"/>
          <w:u w:val="single"/>
        </w:rPr>
        <w:t>P</w:t>
      </w:r>
      <w:r w:rsidRPr="002709EC">
        <w:rPr>
          <w:b/>
          <w:sz w:val="36"/>
          <w:szCs w:val="36"/>
          <w:u w:val="single"/>
        </w:rPr>
        <w:t>lan</w:t>
      </w:r>
      <w:proofErr w:type="spellEnd"/>
    </w:p>
    <w:p w14:paraId="0000003B" w14:textId="59512738" w:rsidR="003A5ACA" w:rsidRPr="002709EC" w:rsidRDefault="00000000" w:rsidP="00270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2709EC">
        <w:rPr>
          <w:b/>
          <w:sz w:val="36"/>
          <w:szCs w:val="36"/>
        </w:rPr>
        <w:t xml:space="preserve">Det som ägs gemensamt - </w:t>
      </w:r>
      <w:r w:rsidRPr="002709EC">
        <w:rPr>
          <w:b/>
          <w:sz w:val="36"/>
          <w:szCs w:val="36"/>
        </w:rPr>
        <w:tab/>
        <w:t>Hanteras av föreningen</w:t>
      </w:r>
      <w:r w:rsidR="002709EC">
        <w:rPr>
          <w:b/>
          <w:sz w:val="36"/>
          <w:szCs w:val="36"/>
        </w:rPr>
        <w:t xml:space="preserve"> i LUP</w:t>
      </w:r>
    </w:p>
    <w:p w14:paraId="0000003C" w14:textId="56BF5679" w:rsidR="003A5ACA" w:rsidRPr="002709EC" w:rsidRDefault="00000000" w:rsidP="00270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2709EC">
        <w:rPr>
          <w:b/>
          <w:sz w:val="36"/>
          <w:szCs w:val="36"/>
        </w:rPr>
        <w:t xml:space="preserve">Det som ägs privat </w:t>
      </w:r>
      <w:r w:rsidR="006F0924" w:rsidRPr="002709EC">
        <w:rPr>
          <w:b/>
          <w:sz w:val="36"/>
          <w:szCs w:val="36"/>
        </w:rPr>
        <w:t xml:space="preserve">           </w:t>
      </w:r>
      <w:r w:rsidRPr="002709EC">
        <w:rPr>
          <w:b/>
          <w:sz w:val="36"/>
          <w:szCs w:val="36"/>
        </w:rPr>
        <w:t xml:space="preserve">- </w:t>
      </w:r>
      <w:r w:rsidRPr="002709EC">
        <w:rPr>
          <w:b/>
          <w:sz w:val="36"/>
          <w:szCs w:val="36"/>
        </w:rPr>
        <w:tab/>
        <w:t xml:space="preserve">Hanteras </w:t>
      </w:r>
      <w:r w:rsidR="002709EC">
        <w:rPr>
          <w:b/>
          <w:sz w:val="36"/>
          <w:szCs w:val="36"/>
        </w:rPr>
        <w:t>privat</w:t>
      </w:r>
    </w:p>
    <w:p w14:paraId="0000003E" w14:textId="18085A87" w:rsidR="003A5AC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Övergripande definition</w:t>
      </w:r>
      <w:r w:rsidR="002709EC">
        <w:rPr>
          <w:b/>
          <w:sz w:val="28"/>
          <w:szCs w:val="28"/>
        </w:rPr>
        <w:t>er</w:t>
      </w:r>
      <w:r>
        <w:rPr>
          <w:b/>
          <w:sz w:val="28"/>
          <w:szCs w:val="28"/>
        </w:rPr>
        <w:t xml:space="preserve"> som grund för analys.</w:t>
      </w:r>
    </w:p>
    <w:p w14:paraId="0000003F" w14:textId="6DE04941" w:rsidR="003A5ACA" w:rsidRDefault="00000000">
      <w:pPr>
        <w:numPr>
          <w:ilvl w:val="0"/>
          <w:numId w:val="5"/>
        </w:numPr>
        <w:spacing w:after="0"/>
        <w:rPr>
          <w:i/>
          <w:sz w:val="28"/>
          <w:szCs w:val="28"/>
        </w:rPr>
      </w:pPr>
      <w:r w:rsidRPr="006F0924">
        <w:rPr>
          <w:b/>
          <w:bCs/>
          <w:iCs/>
          <w:sz w:val="28"/>
          <w:szCs w:val="28"/>
          <w:u w:val="single"/>
        </w:rPr>
        <w:t>Huskropp</w:t>
      </w:r>
      <w:r w:rsidRPr="006F0924">
        <w:rPr>
          <w:b/>
          <w:bCs/>
          <w:iCs/>
          <w:sz w:val="28"/>
          <w:szCs w:val="28"/>
        </w:rPr>
        <w:t xml:space="preserve"> definieras bestå av Väggar</w:t>
      </w:r>
      <w:r w:rsidR="002709EC">
        <w:rPr>
          <w:b/>
          <w:bCs/>
          <w:iCs/>
          <w:sz w:val="28"/>
          <w:szCs w:val="28"/>
        </w:rPr>
        <w:t xml:space="preserve">, </w:t>
      </w:r>
      <w:r w:rsidRPr="006F0924">
        <w:rPr>
          <w:b/>
          <w:bCs/>
          <w:iCs/>
          <w:sz w:val="28"/>
          <w:szCs w:val="28"/>
        </w:rPr>
        <w:t>Tak</w:t>
      </w:r>
      <w:r>
        <w:rPr>
          <w:i/>
          <w:sz w:val="28"/>
          <w:szCs w:val="28"/>
        </w:rPr>
        <w:t xml:space="preserve"> </w:t>
      </w:r>
      <w:r w:rsidR="002709EC" w:rsidRPr="002709EC">
        <w:rPr>
          <w:b/>
          <w:bCs/>
          <w:iCs/>
          <w:sz w:val="28"/>
          <w:szCs w:val="28"/>
        </w:rPr>
        <w:t>och Bottenplatta</w:t>
      </w:r>
    </w:p>
    <w:p w14:paraId="00000040" w14:textId="16AA2DE3" w:rsidR="003A5ACA" w:rsidRPr="002709EC" w:rsidRDefault="00000000" w:rsidP="006F0924">
      <w:pPr>
        <w:numPr>
          <w:ilvl w:val="1"/>
          <w:numId w:val="7"/>
        </w:numPr>
        <w:spacing w:after="0"/>
        <w:rPr>
          <w:b/>
          <w:bCs/>
          <w:iCs/>
          <w:sz w:val="24"/>
          <w:szCs w:val="24"/>
        </w:rPr>
      </w:pPr>
      <w:r w:rsidRPr="002709EC">
        <w:rPr>
          <w:b/>
          <w:bCs/>
          <w:iCs/>
          <w:sz w:val="24"/>
          <w:szCs w:val="24"/>
        </w:rPr>
        <w:t xml:space="preserve">Vägg </w:t>
      </w:r>
      <w:r w:rsidR="006F0924" w:rsidRPr="002709EC">
        <w:rPr>
          <w:b/>
          <w:bCs/>
          <w:iCs/>
          <w:sz w:val="24"/>
          <w:szCs w:val="24"/>
        </w:rPr>
        <w:t>definieras</w:t>
      </w:r>
      <w:r w:rsidRPr="002709EC">
        <w:rPr>
          <w:b/>
          <w:bCs/>
          <w:iCs/>
          <w:sz w:val="24"/>
          <w:szCs w:val="24"/>
        </w:rPr>
        <w:t xml:space="preserve"> bestå av Fasad med Dörrar och Fönster</w:t>
      </w:r>
    </w:p>
    <w:p w14:paraId="49A590D4" w14:textId="7CB465D8" w:rsidR="002709EC" w:rsidRPr="002709EC" w:rsidRDefault="00000000" w:rsidP="002709EC">
      <w:pPr>
        <w:numPr>
          <w:ilvl w:val="1"/>
          <w:numId w:val="7"/>
        </w:numPr>
        <w:spacing w:after="0"/>
        <w:rPr>
          <w:b/>
          <w:i/>
          <w:sz w:val="24"/>
          <w:szCs w:val="24"/>
        </w:rPr>
      </w:pPr>
      <w:r w:rsidRPr="002709EC">
        <w:rPr>
          <w:b/>
          <w:sz w:val="24"/>
          <w:szCs w:val="24"/>
        </w:rPr>
        <w:t xml:space="preserve">Fasad definieras bestå av och Panel och Yttre Färglager </w:t>
      </w:r>
    </w:p>
    <w:p w14:paraId="00000042" w14:textId="77777777" w:rsidR="003A5ACA" w:rsidRPr="006F0924" w:rsidRDefault="00000000">
      <w:pPr>
        <w:numPr>
          <w:ilvl w:val="0"/>
          <w:numId w:val="5"/>
        </w:numPr>
        <w:spacing w:after="0"/>
        <w:rPr>
          <w:b/>
          <w:bCs/>
          <w:iCs/>
          <w:sz w:val="28"/>
          <w:szCs w:val="28"/>
        </w:rPr>
      </w:pPr>
      <w:r w:rsidRPr="006F0924">
        <w:rPr>
          <w:b/>
          <w:bCs/>
          <w:iCs/>
          <w:sz w:val="28"/>
          <w:szCs w:val="28"/>
          <w:u w:val="single"/>
        </w:rPr>
        <w:t>Tak</w:t>
      </w:r>
      <w:r w:rsidRPr="006F0924">
        <w:rPr>
          <w:b/>
          <w:bCs/>
          <w:iCs/>
          <w:sz w:val="28"/>
          <w:szCs w:val="28"/>
        </w:rPr>
        <w:t xml:space="preserve"> definieras bestå av Ytter- och Innertak.</w:t>
      </w:r>
    </w:p>
    <w:p w14:paraId="00000043" w14:textId="6ED4DF79" w:rsidR="003A5ACA" w:rsidRPr="002709EC" w:rsidRDefault="00000000" w:rsidP="002709EC">
      <w:pPr>
        <w:numPr>
          <w:ilvl w:val="1"/>
          <w:numId w:val="8"/>
        </w:numPr>
        <w:spacing w:line="240" w:lineRule="auto"/>
        <w:rPr>
          <w:b/>
          <w:bCs/>
          <w:iCs/>
          <w:sz w:val="24"/>
          <w:szCs w:val="24"/>
        </w:rPr>
      </w:pPr>
      <w:r w:rsidRPr="002709EC">
        <w:rPr>
          <w:b/>
          <w:bCs/>
          <w:iCs/>
          <w:sz w:val="24"/>
          <w:szCs w:val="24"/>
        </w:rPr>
        <w:t>Yttertak definieras vara Pannor, Strö-</w:t>
      </w:r>
      <w:r w:rsidR="006F0924" w:rsidRPr="002709EC">
        <w:rPr>
          <w:b/>
          <w:bCs/>
          <w:iCs/>
          <w:sz w:val="24"/>
          <w:szCs w:val="24"/>
        </w:rPr>
        <w:t xml:space="preserve"> &amp; </w:t>
      </w:r>
      <w:r w:rsidRPr="002709EC">
        <w:rPr>
          <w:b/>
          <w:bCs/>
          <w:iCs/>
          <w:sz w:val="24"/>
          <w:szCs w:val="24"/>
        </w:rPr>
        <w:t>Bärläkt</w:t>
      </w:r>
      <w:r w:rsidR="006F0924" w:rsidRPr="002709EC">
        <w:rPr>
          <w:b/>
          <w:bCs/>
          <w:iCs/>
          <w:sz w:val="24"/>
          <w:szCs w:val="24"/>
        </w:rPr>
        <w:t xml:space="preserve"> samt Takpapp och </w:t>
      </w:r>
      <w:proofErr w:type="spellStart"/>
      <w:r w:rsidR="006F0924" w:rsidRPr="002709EC">
        <w:rPr>
          <w:b/>
          <w:bCs/>
          <w:iCs/>
          <w:sz w:val="24"/>
          <w:szCs w:val="24"/>
        </w:rPr>
        <w:t>Råspont</w:t>
      </w:r>
      <w:proofErr w:type="spellEnd"/>
    </w:p>
    <w:p w14:paraId="16F712AF" w14:textId="5F9A2653" w:rsidR="002709EC" w:rsidRDefault="00000000" w:rsidP="002709EC">
      <w:pPr>
        <w:numPr>
          <w:ilvl w:val="1"/>
          <w:numId w:val="8"/>
        </w:numPr>
        <w:spacing w:line="240" w:lineRule="auto"/>
        <w:rPr>
          <w:b/>
          <w:bCs/>
          <w:i/>
          <w:sz w:val="24"/>
          <w:szCs w:val="24"/>
        </w:rPr>
      </w:pPr>
      <w:r w:rsidRPr="002709EC">
        <w:rPr>
          <w:b/>
          <w:bCs/>
          <w:sz w:val="24"/>
          <w:szCs w:val="24"/>
        </w:rPr>
        <w:t xml:space="preserve">Allt innanför Yttertak benämnes Innertak </w:t>
      </w:r>
    </w:p>
    <w:p w14:paraId="6D651066" w14:textId="77777777" w:rsidR="002709EC" w:rsidRPr="002709EC" w:rsidRDefault="002709EC" w:rsidP="002709EC">
      <w:pPr>
        <w:spacing w:line="240" w:lineRule="auto"/>
        <w:ind w:left="1440"/>
        <w:rPr>
          <w:b/>
          <w:bCs/>
          <w:i/>
          <w:sz w:val="24"/>
          <w:szCs w:val="24"/>
        </w:rPr>
      </w:pPr>
    </w:p>
    <w:p w14:paraId="00000046" w14:textId="77777777" w:rsidR="003A5ACA" w:rsidRDefault="00000000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Fasader - definition.</w:t>
      </w:r>
    </w:p>
    <w:p w14:paraId="00000047" w14:textId="77777777" w:rsidR="003A5A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>
        <w:rPr>
          <w:b/>
          <w:sz w:val="24"/>
          <w:szCs w:val="24"/>
        </w:rPr>
        <w:tab/>
        <w:t>Fasadens Yttre Färglager definieras vara gemensam egendom</w:t>
      </w:r>
    </w:p>
    <w:p w14:paraId="00000048" w14:textId="77777777" w:rsidR="003A5ACA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ab/>
        <w:t>Panel, Fönster och Dörrar definieras vara privata egendom.</w:t>
      </w:r>
    </w:p>
    <w:p w14:paraId="00000049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Allt innanför fasadens yttre färglager som vägg- och lockpanel, isolering, mm samt </w:t>
      </w:r>
    </w:p>
    <w:p w14:paraId="0000004A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allt på egna tomten typ altaner (golv, vägg,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tak) är per definition husägarens egendom. </w:t>
      </w:r>
    </w:p>
    <w:p w14:paraId="0000004B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Ägare/Hyresvärd står för alla kostnader vid åtgärd av objekt inom punkt 1.2</w:t>
      </w:r>
    </w:p>
    <w:p w14:paraId="0000004C" w14:textId="77777777" w:rsidR="003A5ACA" w:rsidRDefault="0000000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Föreningen skall samordna målningen av panelen varför “Renovering av fasader” skall återfinnas i SFF Långsiktiga </w:t>
      </w:r>
      <w:proofErr w:type="spellStart"/>
      <w:r>
        <w:rPr>
          <w:b/>
          <w:color w:val="0000FF"/>
          <w:sz w:val="24"/>
          <w:szCs w:val="24"/>
        </w:rPr>
        <w:t>UnderhållsPlan</w:t>
      </w:r>
      <w:proofErr w:type="spellEnd"/>
      <w:r>
        <w:rPr>
          <w:b/>
          <w:color w:val="0000FF"/>
          <w:sz w:val="24"/>
          <w:szCs w:val="24"/>
        </w:rPr>
        <w:t xml:space="preserve"> (LUP)</w:t>
      </w:r>
    </w:p>
    <w:p w14:paraId="0000004D" w14:textId="77777777" w:rsidR="003A5ACA" w:rsidRDefault="003A5ACA">
      <w:pPr>
        <w:rPr>
          <w:sz w:val="24"/>
          <w:szCs w:val="24"/>
        </w:rPr>
      </w:pPr>
    </w:p>
    <w:p w14:paraId="0000004E" w14:textId="77777777" w:rsidR="003A5ACA" w:rsidRDefault="00000000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Ytter- och Innertak</w:t>
      </w:r>
    </w:p>
    <w:p w14:paraId="0000004F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Yttertak är föreningens egendom.</w:t>
      </w:r>
    </w:p>
    <w:p w14:paraId="00000050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Innertak är fastighetsägarens egendom.</w:t>
      </w:r>
    </w:p>
    <w:p w14:paraId="00000051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 skall lagerhålla tak- och nockpannor för ersättning av trasiga.</w:t>
      </w:r>
    </w:p>
    <w:p w14:paraId="00000052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 kan besluta om målning eller skifte från betong- till tegelpannor eller vice versa.</w:t>
      </w:r>
    </w:p>
    <w:p w14:paraId="00000053" w14:textId="77777777" w:rsidR="003A5ACA" w:rsidRDefault="0000000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Föreningen skall samordna byte eller målning av pannorna varför “Renovering av Yttertak” skall återfinnas i SFF LUP</w:t>
      </w:r>
    </w:p>
    <w:p w14:paraId="00000054" w14:textId="77777777" w:rsidR="003A5ACA" w:rsidRDefault="003A5ACA">
      <w:pPr>
        <w:rPr>
          <w:b/>
          <w:i/>
          <w:sz w:val="24"/>
          <w:szCs w:val="24"/>
        </w:rPr>
      </w:pPr>
    </w:p>
    <w:p w14:paraId="00000055" w14:textId="77777777" w:rsidR="003A5ACA" w:rsidRDefault="003A5ACA">
      <w:pPr>
        <w:rPr>
          <w:b/>
          <w:i/>
          <w:sz w:val="24"/>
          <w:szCs w:val="24"/>
        </w:rPr>
      </w:pPr>
    </w:p>
    <w:p w14:paraId="00000056" w14:textId="77777777" w:rsidR="003A5ACA" w:rsidRDefault="003A5ACA">
      <w:pPr>
        <w:rPr>
          <w:b/>
          <w:i/>
          <w:sz w:val="24"/>
          <w:szCs w:val="24"/>
        </w:rPr>
      </w:pPr>
    </w:p>
    <w:p w14:paraId="00000057" w14:textId="77777777" w:rsidR="003A5ACA" w:rsidRDefault="003A5ACA">
      <w:pPr>
        <w:rPr>
          <w:b/>
          <w:i/>
          <w:sz w:val="24"/>
          <w:szCs w:val="24"/>
        </w:rPr>
      </w:pPr>
    </w:p>
    <w:p w14:paraId="00000058" w14:textId="77777777" w:rsidR="003A5ACA" w:rsidRDefault="003A5ACA">
      <w:pPr>
        <w:rPr>
          <w:b/>
          <w:i/>
          <w:sz w:val="24"/>
          <w:szCs w:val="24"/>
        </w:rPr>
      </w:pPr>
    </w:p>
    <w:p w14:paraId="00000059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Hängrännor </w:t>
      </w:r>
      <w:r>
        <w:rPr>
          <w:b/>
          <w:sz w:val="24"/>
          <w:szCs w:val="24"/>
        </w:rPr>
        <w:t xml:space="preserve">+ </w:t>
      </w:r>
    </w:p>
    <w:p w14:paraId="0000005A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Stuprör med Lövsilar</w:t>
      </w:r>
    </w:p>
    <w:p w14:paraId="0000005B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Föreningens egendom</w:t>
      </w:r>
    </w:p>
    <w:p w14:paraId="0000005C" w14:textId="77777777" w:rsidR="003A5ACA" w:rsidRDefault="00000000">
      <w:pPr>
        <w:rPr>
          <w:b/>
          <w:i/>
          <w:sz w:val="24"/>
          <w:szCs w:val="24"/>
        </w:rPr>
      </w:pPr>
      <w:bookmarkStart w:id="2" w:name="_heading=h.1fob9te" w:colFirst="0" w:colLast="0"/>
      <w:bookmarkEnd w:id="2"/>
      <w:r>
        <w:rPr>
          <w:b/>
          <w:i/>
          <w:color w:val="0000FF"/>
          <w:sz w:val="24"/>
          <w:szCs w:val="24"/>
        </w:rPr>
        <w:t>Föreningen skall samordna underhåll/byte av hängrännor och/eller stuprör varför “Renovering av Hängrännor &amp; Stuprör” skall återfinnas i SFF LUP</w:t>
      </w:r>
      <w:r>
        <w:rPr>
          <w:b/>
          <w:i/>
          <w:sz w:val="24"/>
          <w:szCs w:val="24"/>
        </w:rPr>
        <w:t xml:space="preserve"> </w:t>
      </w:r>
    </w:p>
    <w:p w14:paraId="0000005D" w14:textId="77777777" w:rsidR="003A5ACA" w:rsidRDefault="003A5ACA">
      <w:pPr>
        <w:rPr>
          <w:b/>
          <w:i/>
          <w:sz w:val="24"/>
          <w:szCs w:val="24"/>
        </w:rPr>
      </w:pPr>
    </w:p>
    <w:p w14:paraId="0000005E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Carport</w:t>
      </w:r>
      <w:r>
        <w:rPr>
          <w:b/>
          <w:sz w:val="24"/>
          <w:szCs w:val="24"/>
        </w:rPr>
        <w:t>, Y</w:t>
      </w:r>
      <w:r>
        <w:rPr>
          <w:b/>
          <w:color w:val="000000"/>
          <w:sz w:val="24"/>
          <w:szCs w:val="24"/>
        </w:rPr>
        <w:t xml:space="preserve">ttre P-platser och </w:t>
      </w:r>
    </w:p>
    <w:p w14:paraId="0000005F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Hårdgjorda ytor (Asfalt).</w:t>
      </w:r>
    </w:p>
    <w:p w14:paraId="00000060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Föreningens egendom </w:t>
      </w:r>
    </w:p>
    <w:p w14:paraId="00000061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Undantag: Privat installerad Laddningsstation är fastighetsägarens egendom</w:t>
      </w:r>
    </w:p>
    <w:p w14:paraId="00000062" w14:textId="77777777" w:rsidR="003A5ACA" w:rsidRDefault="00000000">
      <w:pP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 xml:space="preserve">Föreningen skall samordna underhåll av Carport, yttre P-platser och Hårdgjorda </w:t>
      </w:r>
      <w:proofErr w:type="gramStart"/>
      <w:r>
        <w:rPr>
          <w:b/>
          <w:i/>
          <w:color w:val="0000FF"/>
          <w:sz w:val="24"/>
          <w:szCs w:val="24"/>
        </w:rPr>
        <w:t>Ytor  varför</w:t>
      </w:r>
      <w:proofErr w:type="gramEnd"/>
      <w:r>
        <w:rPr>
          <w:b/>
          <w:i/>
          <w:color w:val="0000FF"/>
          <w:sz w:val="24"/>
          <w:szCs w:val="24"/>
        </w:rPr>
        <w:t xml:space="preserve"> “Renovering av Carport &amp; </w:t>
      </w:r>
      <w:proofErr w:type="spellStart"/>
      <w:r>
        <w:rPr>
          <w:b/>
          <w:i/>
          <w:color w:val="0000FF"/>
          <w:sz w:val="24"/>
          <w:szCs w:val="24"/>
        </w:rPr>
        <w:t>P-Platser</w:t>
      </w:r>
      <w:proofErr w:type="spellEnd"/>
      <w:r>
        <w:rPr>
          <w:b/>
          <w:i/>
          <w:color w:val="0000FF"/>
          <w:sz w:val="24"/>
          <w:szCs w:val="24"/>
        </w:rPr>
        <w:t xml:space="preserve"> &amp; Asfalt” skall återfinnas i SFF LUP</w:t>
      </w:r>
    </w:p>
    <w:p w14:paraId="00000063" w14:textId="77777777" w:rsidR="003A5ACA" w:rsidRDefault="003A5ACA">
      <w:pPr>
        <w:rPr>
          <w:sz w:val="24"/>
          <w:szCs w:val="24"/>
        </w:rPr>
      </w:pPr>
    </w:p>
    <w:p w14:paraId="00000064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Grönområde (Trädgård)</w:t>
      </w:r>
      <w:r>
        <w:rPr>
          <w:b/>
          <w:sz w:val="24"/>
          <w:szCs w:val="24"/>
        </w:rPr>
        <w:t xml:space="preserve"> &amp; Ytterbelysning</w:t>
      </w:r>
    </w:p>
    <w:p w14:paraId="00000065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Föreningens egendom</w:t>
      </w:r>
    </w:p>
    <w:p w14:paraId="00000066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Syfte: Bibehålla eller utveckla det arkitektoniska rum som skapats/skapas</w:t>
      </w:r>
    </w:p>
    <w:p w14:paraId="00000067" w14:textId="77777777" w:rsidR="003A5ACA" w:rsidRDefault="00000000">
      <w:pPr>
        <w:jc w:val="both"/>
        <w:rPr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Föreningen skall samordna renovering av Grönområde, och Ytterbelysning varför “Renovering av Grönområde &amp; Ytterbelysning” skall återfinnas i SFF LUP</w:t>
      </w:r>
    </w:p>
    <w:p w14:paraId="00000068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Kommentar: Robot löser DRIFT uppgift inom föreningens Grönområde.</w:t>
      </w:r>
    </w:p>
    <w:p w14:paraId="00000069" w14:textId="77777777" w:rsidR="003A5ACA" w:rsidRDefault="00000000">
      <w:pPr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>Föreningen skall i årlig underhållsplan samordna allt årligt underhåll för såväl vinter som sommar (DRIFT).</w:t>
      </w:r>
    </w:p>
    <w:p w14:paraId="0000006A" w14:textId="77777777" w:rsidR="003A5ACA" w:rsidRDefault="003A5ACA">
      <w:pPr>
        <w:rPr>
          <w:sz w:val="24"/>
          <w:szCs w:val="24"/>
        </w:rPr>
      </w:pPr>
    </w:p>
    <w:p w14:paraId="0000006B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Cykelförråd </w:t>
      </w:r>
      <w:proofErr w:type="spellStart"/>
      <w:r>
        <w:rPr>
          <w:b/>
          <w:color w:val="000000"/>
          <w:sz w:val="24"/>
          <w:szCs w:val="24"/>
        </w:rPr>
        <w:t>inkl</w:t>
      </w:r>
      <w:proofErr w:type="spellEnd"/>
      <w:r>
        <w:rPr>
          <w:b/>
          <w:color w:val="000000"/>
          <w:sz w:val="24"/>
          <w:szCs w:val="24"/>
        </w:rPr>
        <w:t xml:space="preserve"> tidigare ”Soprum” +</w:t>
      </w:r>
    </w:p>
    <w:p w14:paraId="0000006C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Förråd, korridor mm (apparatrum)</w:t>
      </w:r>
    </w:p>
    <w:p w14:paraId="0000006D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 äger allt utom inkråmet i varje fastighets nätbur</w:t>
      </w:r>
    </w:p>
    <w:p w14:paraId="0000006E" w14:textId="77777777" w:rsidR="003A5ACA" w:rsidRDefault="00000000">
      <w:pPr>
        <w:jc w:val="both"/>
        <w:rPr>
          <w:b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Föreningen skall samordna renovering av Gemensamma förråd mm varför “Renovering av Gemensamma Förråd mm” skall återfinnas i SFF LUP</w:t>
      </w:r>
    </w:p>
    <w:p w14:paraId="0000006F" w14:textId="77777777" w:rsidR="003A5ACA" w:rsidRDefault="003A5ACA">
      <w:pPr>
        <w:rPr>
          <w:b/>
          <w:i/>
          <w:sz w:val="24"/>
          <w:szCs w:val="24"/>
        </w:rPr>
      </w:pPr>
    </w:p>
    <w:p w14:paraId="00000070" w14:textId="77777777" w:rsidR="003A5ACA" w:rsidRDefault="003A5ACA">
      <w:pPr>
        <w:rPr>
          <w:b/>
          <w:i/>
          <w:sz w:val="24"/>
          <w:szCs w:val="24"/>
        </w:rPr>
      </w:pPr>
    </w:p>
    <w:p w14:paraId="00000071" w14:textId="77777777" w:rsidR="003A5ACA" w:rsidRDefault="003A5ACA">
      <w:pPr>
        <w:rPr>
          <w:b/>
          <w:i/>
          <w:sz w:val="24"/>
          <w:szCs w:val="24"/>
        </w:rPr>
      </w:pPr>
    </w:p>
    <w:p w14:paraId="00000072" w14:textId="77777777" w:rsidR="003A5ACA" w:rsidRDefault="003A5ACA">
      <w:pPr>
        <w:rPr>
          <w:b/>
          <w:i/>
          <w:sz w:val="24"/>
          <w:szCs w:val="24"/>
        </w:rPr>
      </w:pPr>
    </w:p>
    <w:p w14:paraId="00000073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Lekplats </w:t>
      </w:r>
    </w:p>
    <w:p w14:paraId="00000074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 egendom.</w:t>
      </w:r>
    </w:p>
    <w:p w14:paraId="00000075" w14:textId="77777777" w:rsidR="003A5ACA" w:rsidRDefault="00000000">
      <w:pPr>
        <w:jc w:val="both"/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Föreningen skall samordna Renovering av Lekplats varför “Renovering av Lekplats” skall återfinnas i SFF LUP</w:t>
      </w:r>
    </w:p>
    <w:p w14:paraId="00000076" w14:textId="77777777" w:rsidR="003A5ACA" w:rsidRDefault="003A5AC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14:paraId="00000077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vatten- och avloppsledning, </w:t>
      </w:r>
    </w:p>
    <w:p w14:paraId="00000078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Föreningens egendom</w:t>
      </w:r>
    </w:p>
    <w:p w14:paraId="00000079" w14:textId="77777777" w:rsidR="003A5ACA" w:rsidRDefault="00000000">
      <w:pPr>
        <w:jc w:val="both"/>
        <w:rPr>
          <w:b/>
          <w:i/>
          <w:color w:val="0000FF"/>
          <w:sz w:val="24"/>
          <w:szCs w:val="24"/>
        </w:rPr>
      </w:pPr>
      <w:bookmarkStart w:id="3" w:name="_heading=h.3znysh7" w:colFirst="0" w:colLast="0"/>
      <w:bookmarkEnd w:id="3"/>
      <w:r>
        <w:rPr>
          <w:b/>
          <w:i/>
          <w:color w:val="0000FF"/>
          <w:sz w:val="24"/>
          <w:szCs w:val="24"/>
        </w:rPr>
        <w:t>Föreningen skall samordna Renovering av Vatten- och avloppsledningar inom fastigheten Kapellet 5 varför “Renovering av Vatten- och Avloppsledningar” skall återfinnas i SFF LUP.</w:t>
      </w:r>
    </w:p>
    <w:p w14:paraId="0000007A" w14:textId="77777777" w:rsidR="003A5ACA" w:rsidRDefault="003A5A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p w14:paraId="0000007B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Dräneringsledningar</w:t>
      </w:r>
    </w:p>
    <w:p w14:paraId="0000007C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Föreningens egendom</w:t>
      </w:r>
    </w:p>
    <w:p w14:paraId="0000007D" w14:textId="77777777" w:rsidR="003A5ACA" w:rsidRDefault="00000000">
      <w:pPr>
        <w:jc w:val="both"/>
        <w:rPr>
          <w:b/>
          <w:i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Föreningen skall samordna Renovering av Dräneringsledningar varför “Renovering av Dräneringsledningar” ” skall återfinnas i SFF LUP</w:t>
      </w:r>
      <w:r>
        <w:rPr>
          <w:b/>
          <w:i/>
          <w:sz w:val="24"/>
          <w:szCs w:val="24"/>
        </w:rPr>
        <w:t xml:space="preserve"> </w:t>
      </w:r>
    </w:p>
    <w:p w14:paraId="0000007E" w14:textId="77777777" w:rsidR="003A5ACA" w:rsidRDefault="00000000">
      <w:pPr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All dränering har begränsad livslängd.</w:t>
      </w:r>
    </w:p>
    <w:p w14:paraId="687A6DCD" w14:textId="77777777" w:rsidR="000D321D" w:rsidRDefault="00000000" w:rsidP="000D321D">
      <w:pPr>
        <w:rPr>
          <w:b/>
          <w:i/>
          <w:color w:val="38761D"/>
          <w:sz w:val="24"/>
          <w:szCs w:val="24"/>
        </w:rPr>
      </w:pPr>
      <w:r>
        <w:rPr>
          <w:b/>
          <w:i/>
          <w:color w:val="38761D"/>
          <w:sz w:val="24"/>
          <w:szCs w:val="24"/>
        </w:rPr>
        <w:t>Ovanstående tillmäts så stor betydelse att det</w:t>
      </w:r>
      <w:r w:rsidR="000D321D">
        <w:rPr>
          <w:b/>
          <w:i/>
          <w:color w:val="38761D"/>
          <w:sz w:val="24"/>
          <w:szCs w:val="24"/>
        </w:rPr>
        <w:t xml:space="preserve"> vartannat år </w:t>
      </w:r>
      <w:r>
        <w:rPr>
          <w:b/>
          <w:i/>
          <w:color w:val="38761D"/>
          <w:sz w:val="24"/>
          <w:szCs w:val="24"/>
        </w:rPr>
        <w:t xml:space="preserve">sker slamsugning av brunnar samt vart 5.e år spolning av aktuella rör, för att undvika Renovering. </w:t>
      </w:r>
    </w:p>
    <w:p w14:paraId="0000007F" w14:textId="2077EDD0" w:rsidR="003A5ACA" w:rsidRPr="000D321D" w:rsidRDefault="000D321D" w:rsidP="000D321D">
      <w:pPr>
        <w:rPr>
          <w:b/>
          <w:i/>
          <w:color w:val="2F74FF"/>
          <w:sz w:val="24"/>
          <w:szCs w:val="24"/>
        </w:rPr>
      </w:pPr>
      <w:r w:rsidRPr="000D321D">
        <w:rPr>
          <w:b/>
          <w:i/>
          <w:color w:val="2F74FF"/>
          <w:sz w:val="24"/>
          <w:szCs w:val="24"/>
        </w:rPr>
        <w:t>Kostnader för Slamsugning och Spolning skall återfinnas i SFF LUP</w:t>
      </w:r>
    </w:p>
    <w:p w14:paraId="00000080" w14:textId="77777777" w:rsidR="003A5ACA" w:rsidRDefault="00000000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OBS! Fastighetsägare som lägger altan, uterum, skiljevägg, eller förråd över dräneringsledningar kan INTE påräkna någon ersättning från föreningen då dräneringsledningarna behöver renoveras eller repareras</w:t>
      </w:r>
    </w:p>
    <w:p w14:paraId="00000081" w14:textId="77777777" w:rsidR="003A5ACA" w:rsidRDefault="003A5ACA">
      <w:pPr>
        <w:jc w:val="both"/>
        <w:rPr>
          <w:b/>
          <w:i/>
          <w:sz w:val="24"/>
          <w:szCs w:val="24"/>
        </w:rPr>
      </w:pPr>
    </w:p>
    <w:p w14:paraId="00000082" w14:textId="77777777" w:rsidR="003A5A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TV-kabel</w:t>
      </w:r>
      <w:r>
        <w:rPr>
          <w:color w:val="000000"/>
          <w:sz w:val="24"/>
          <w:szCs w:val="24"/>
        </w:rPr>
        <w:t xml:space="preserve"> utgå</w:t>
      </w:r>
      <w:r>
        <w:rPr>
          <w:sz w:val="24"/>
          <w:szCs w:val="24"/>
        </w:rPr>
        <w:t>tt</w:t>
      </w:r>
      <w:r>
        <w:rPr>
          <w:color w:val="000000"/>
          <w:sz w:val="24"/>
          <w:szCs w:val="24"/>
        </w:rPr>
        <w:t xml:space="preserve"> 2021-09-30</w:t>
      </w:r>
    </w:p>
    <w:p w14:paraId="00000083" w14:textId="77777777" w:rsidR="003A5ACA" w:rsidRDefault="00000000">
      <w:pPr>
        <w:rPr>
          <w:sz w:val="24"/>
          <w:szCs w:val="24"/>
        </w:rPr>
      </w:pPr>
      <w:r>
        <w:rPr>
          <w:sz w:val="24"/>
          <w:szCs w:val="24"/>
        </w:rPr>
        <w:t>Formuleringen kan tas bort hos lantmäteriet men bedöms kosta ca 10 </w:t>
      </w:r>
      <w:proofErr w:type="gramStart"/>
      <w:r>
        <w:rPr>
          <w:sz w:val="24"/>
          <w:szCs w:val="24"/>
        </w:rPr>
        <w:t>000:-</w:t>
      </w:r>
      <w:proofErr w:type="gramEnd"/>
      <w:r>
        <w:rPr>
          <w:sz w:val="24"/>
          <w:szCs w:val="24"/>
        </w:rPr>
        <w:t xml:space="preserve"> </w:t>
      </w:r>
    </w:p>
    <w:p w14:paraId="00000084" w14:textId="77777777" w:rsidR="003A5ACA" w:rsidRDefault="003A5ACA">
      <w:pPr>
        <w:rPr>
          <w:sz w:val="24"/>
          <w:szCs w:val="24"/>
        </w:rPr>
      </w:pPr>
    </w:p>
    <w:p w14:paraId="1C89008D" w14:textId="233401B5" w:rsidR="000D321D" w:rsidRDefault="000D321D">
      <w:pPr>
        <w:rPr>
          <w:sz w:val="24"/>
          <w:szCs w:val="24"/>
        </w:rPr>
      </w:pPr>
      <w:r>
        <w:rPr>
          <w:sz w:val="24"/>
          <w:szCs w:val="24"/>
        </w:rPr>
        <w:t>Reviderad</w:t>
      </w:r>
    </w:p>
    <w:p w14:paraId="00000085" w14:textId="5C0021ED" w:rsidR="003A5ACA" w:rsidRDefault="00000000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Skövde 202</w:t>
      </w:r>
      <w:r w:rsidR="000D321D">
        <w:rPr>
          <w:rFonts w:ascii="Arial" w:eastAsia="Arial" w:hAnsi="Arial" w:cs="Arial"/>
        </w:rPr>
        <w:t>4-04-24</w:t>
      </w:r>
    </w:p>
    <w:p w14:paraId="72F37FEB" w14:textId="77777777" w:rsidR="000D321D" w:rsidRDefault="000D321D">
      <w:pPr>
        <w:spacing w:after="0" w:line="276" w:lineRule="auto"/>
        <w:rPr>
          <w:rFonts w:ascii="Arial" w:eastAsia="Arial" w:hAnsi="Arial" w:cs="Arial"/>
        </w:rPr>
      </w:pPr>
    </w:p>
    <w:p w14:paraId="00000088" w14:textId="7A785508" w:rsidR="003A5ACA" w:rsidRPr="000D321D" w:rsidRDefault="000D321D">
      <w:pPr>
        <w:rPr>
          <w:bCs/>
          <w:iCs/>
          <w:sz w:val="24"/>
          <w:szCs w:val="24"/>
        </w:rPr>
      </w:pPr>
      <w:r w:rsidRPr="000D321D">
        <w:rPr>
          <w:bCs/>
          <w:iCs/>
          <w:sz w:val="24"/>
          <w:szCs w:val="24"/>
        </w:rPr>
        <w:t>Bo Ståhlsparre</w:t>
      </w:r>
    </w:p>
    <w:p w14:paraId="00000089" w14:textId="77777777" w:rsidR="003A5ACA" w:rsidRDefault="003A5ACA">
      <w:pPr>
        <w:rPr>
          <w:b/>
          <w:i/>
          <w:sz w:val="24"/>
          <w:szCs w:val="24"/>
        </w:rPr>
      </w:pPr>
    </w:p>
    <w:sectPr w:rsidR="003A5A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ECA9" w14:textId="77777777" w:rsidR="004C201D" w:rsidRDefault="004C201D">
      <w:pPr>
        <w:spacing w:after="0" w:line="240" w:lineRule="auto"/>
      </w:pPr>
      <w:r>
        <w:separator/>
      </w:r>
    </w:p>
  </w:endnote>
  <w:endnote w:type="continuationSeparator" w:id="0">
    <w:p w14:paraId="23E6C96C" w14:textId="77777777" w:rsidR="004C201D" w:rsidRDefault="004C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B" w14:textId="77777777" w:rsidR="003A5A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Bo Ståhlsparre</w:t>
    </w:r>
  </w:p>
  <w:p w14:paraId="0000008C" w14:textId="075938E2" w:rsidR="003A5A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2021-08-29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82AC5" w14:textId="77777777" w:rsidR="004C201D" w:rsidRDefault="004C201D">
      <w:pPr>
        <w:spacing w:after="0" w:line="240" w:lineRule="auto"/>
      </w:pPr>
      <w:r>
        <w:separator/>
      </w:r>
    </w:p>
  </w:footnote>
  <w:footnote w:type="continuationSeparator" w:id="0">
    <w:p w14:paraId="5D48B3C5" w14:textId="77777777" w:rsidR="004C201D" w:rsidRDefault="004C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A" w14:textId="77777777" w:rsidR="003A5A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40"/>
        <w:szCs w:val="40"/>
      </w:rPr>
    </w:pPr>
    <w:r>
      <w:rPr>
        <w:b/>
        <w:sz w:val="40"/>
        <w:szCs w:val="40"/>
      </w:rPr>
      <w:t>Konsekvenser av Anläggningsbeslut Kapellet ga:2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34585"/>
    <w:multiLevelType w:val="multilevel"/>
    <w:tmpl w:val="A3104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01D5F"/>
    <w:multiLevelType w:val="multilevel"/>
    <w:tmpl w:val="0B1A2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139E2"/>
    <w:multiLevelType w:val="multilevel"/>
    <w:tmpl w:val="0B1A2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FA160D"/>
    <w:multiLevelType w:val="multilevel"/>
    <w:tmpl w:val="393E5D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4050C5"/>
    <w:multiLevelType w:val="multilevel"/>
    <w:tmpl w:val="B39C0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47B0C"/>
    <w:multiLevelType w:val="multilevel"/>
    <w:tmpl w:val="AF12F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E376C9"/>
    <w:multiLevelType w:val="multilevel"/>
    <w:tmpl w:val="AED81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234A"/>
    <w:multiLevelType w:val="multilevel"/>
    <w:tmpl w:val="FC0CF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53816244">
    <w:abstractNumId w:val="4"/>
  </w:num>
  <w:num w:numId="2" w16cid:durableId="167137149">
    <w:abstractNumId w:val="3"/>
  </w:num>
  <w:num w:numId="3" w16cid:durableId="560605628">
    <w:abstractNumId w:val="5"/>
  </w:num>
  <w:num w:numId="4" w16cid:durableId="1405302240">
    <w:abstractNumId w:val="6"/>
  </w:num>
  <w:num w:numId="5" w16cid:durableId="2128037796">
    <w:abstractNumId w:val="0"/>
  </w:num>
  <w:num w:numId="6" w16cid:durableId="2040738575">
    <w:abstractNumId w:val="7"/>
  </w:num>
  <w:num w:numId="7" w16cid:durableId="1164780912">
    <w:abstractNumId w:val="2"/>
  </w:num>
  <w:num w:numId="8" w16cid:durableId="68544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CA"/>
    <w:rsid w:val="000D321D"/>
    <w:rsid w:val="002709EC"/>
    <w:rsid w:val="003A5ACA"/>
    <w:rsid w:val="004C201D"/>
    <w:rsid w:val="00546F02"/>
    <w:rsid w:val="006F0924"/>
    <w:rsid w:val="00701664"/>
    <w:rsid w:val="00733355"/>
    <w:rsid w:val="00907EFA"/>
    <w:rsid w:val="00B62BF2"/>
    <w:rsid w:val="00CE0100"/>
    <w:rsid w:val="00C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FB70"/>
  <w15:docId w15:val="{226703B9-327E-4751-B3AC-AA3BA16A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6B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52D1"/>
  </w:style>
  <w:style w:type="paragraph" w:styleId="Sidfot">
    <w:name w:val="footer"/>
    <w:basedOn w:val="Normal"/>
    <w:link w:val="SidfotChar"/>
    <w:uiPriority w:val="99"/>
    <w:unhideWhenUsed/>
    <w:rsid w:val="006B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52D1"/>
  </w:style>
  <w:style w:type="paragraph" w:styleId="Liststycke">
    <w:name w:val="List Paragraph"/>
    <w:basedOn w:val="Normal"/>
    <w:uiPriority w:val="34"/>
    <w:qFormat/>
    <w:rsid w:val="00F8679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6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oksVQj+rB18FbRav5uVAHRtMQ==">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Ståhlsparre</dc:creator>
  <cp:lastModifiedBy>Bo Ståhlsparre</cp:lastModifiedBy>
  <cp:revision>2</cp:revision>
  <dcterms:created xsi:type="dcterms:W3CDTF">2025-05-01T14:50:00Z</dcterms:created>
  <dcterms:modified xsi:type="dcterms:W3CDTF">2025-05-01T14:50:00Z</dcterms:modified>
</cp:coreProperties>
</file>